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598B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34"/>
      </w:tblGrid>
      <w:tr w14:paraId="471F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056FCE4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9709">
            <w:pPr>
              <w:snapToGrid w:val="0"/>
              <w:spacing w:after="0" w:line="240" w:lineRule="auto"/>
              <w:jc w:val="both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</w:t>
            </w:r>
            <w:bookmarkStart w:id="0" w:name="_GoBack"/>
            <w:bookmarkEnd w:id="0"/>
            <w:r>
              <w:rPr>
                <w:rFonts w:hint="default"/>
                <w:lang w:val="hr-HR"/>
              </w:rPr>
              <w:t>/2025</w:t>
            </w:r>
          </w:p>
        </w:tc>
      </w:tr>
    </w:tbl>
    <w:p w14:paraId="0EBA8AD8"/>
    <w:tbl>
      <w:tblPr>
        <w:tblStyle w:val="3"/>
        <w:tblW w:w="11447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821"/>
        <w:gridCol w:w="1418"/>
        <w:gridCol w:w="1021"/>
        <w:gridCol w:w="38"/>
        <w:gridCol w:w="925"/>
        <w:gridCol w:w="1142"/>
        <w:gridCol w:w="20"/>
        <w:gridCol w:w="2087"/>
      </w:tblGrid>
      <w:tr w14:paraId="04D6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256D482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C76B9A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1BDAE5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14:paraId="0B16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33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481AC5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37BE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B4C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Osnovna škola Jelsa  </w:t>
            </w:r>
          </w:p>
        </w:tc>
      </w:tr>
      <w:tr w14:paraId="4432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0F3FF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14CA5B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DBC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Jelsa 161 </w:t>
            </w:r>
          </w:p>
        </w:tc>
      </w:tr>
      <w:tr w14:paraId="5D4F3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1AFE0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911D94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7CF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Jelsa    </w:t>
            </w:r>
          </w:p>
        </w:tc>
      </w:tr>
      <w:tr w14:paraId="59CD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05263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981181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4F9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222222"/>
                <w:shd w:val="clear" w:color="auto" w:fill="FFFFFF"/>
              </w:rPr>
              <w:t xml:space="preserve">21465   </w:t>
            </w:r>
          </w:p>
        </w:tc>
      </w:tr>
      <w:tr w14:paraId="23BE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916EE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58E54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604ED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7E20B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60783A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49533B8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91F359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četvrtih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576DE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14:paraId="5A0A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95FB2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CFC3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92C7D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676A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2882C8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1D203233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732802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14:paraId="3181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56057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1C986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103A2E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hint="default" w:cs="Arial"/>
                <w:b/>
                <w:lang w:val="hr-HR"/>
              </w:rPr>
              <w:t>4</w:t>
            </w:r>
            <w:r>
              <w:rPr>
                <w:rFonts w:cs="Arial"/>
                <w:b/>
              </w:rPr>
              <w:t xml:space="preserve"> dana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379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hint="default" w:cs="Arial"/>
                <w:b/>
                <w:lang w:val="hr-HR"/>
              </w:rPr>
              <w:t>3</w:t>
            </w:r>
            <w:r>
              <w:rPr>
                <w:rFonts w:cs="Arial"/>
                <w:b/>
              </w:rPr>
              <w:t xml:space="preserve"> noćenja</w:t>
            </w:r>
          </w:p>
        </w:tc>
      </w:tr>
      <w:tr w14:paraId="7AEA6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B96D7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AA194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984321">
            <w:pPr>
              <w:spacing w:after="0" w:line="240" w:lineRule="auto"/>
              <w:jc w:val="right"/>
              <w:rPr>
                <w:rFonts w:cs="Arial"/>
                <w:b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4BBD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</w:p>
        </w:tc>
      </w:tr>
      <w:tr w14:paraId="561A0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F72181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CD025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DFB173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6D8F">
            <w:pPr>
              <w:spacing w:after="0" w:line="240" w:lineRule="auto"/>
              <w:jc w:val="right"/>
              <w:rPr>
                <w:rFonts w:cs="Arial"/>
                <w:b/>
              </w:rPr>
            </w:pPr>
          </w:p>
        </w:tc>
        <w:tc>
          <w:tcPr>
            <w:tcW w:w="2087" w:type="dxa"/>
            <w:vAlign w:val="center"/>
          </w:tcPr>
          <w:p w14:paraId="4922C63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noćenja</w:t>
            </w:r>
          </w:p>
        </w:tc>
      </w:tr>
      <w:tr w14:paraId="3A0A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3D564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24379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74719F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039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</w:p>
        </w:tc>
      </w:tr>
      <w:tr w14:paraId="790CC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6E284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0BE93C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FF7A8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2B4E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7B5B2AE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738A3D2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59F66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14:paraId="1034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0A39C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585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F727">
            <w:pPr>
              <w:snapToGrid w:val="0"/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hint="default" w:cs="Arial"/>
                <w:lang w:val="hr-HR"/>
              </w:rPr>
              <w:t>Gorski kotar</w:t>
            </w:r>
          </w:p>
        </w:tc>
      </w:tr>
      <w:tr w14:paraId="0396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7976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37F6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98C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14:paraId="5772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8FC4C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7D98C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5A0B5D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274C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B47DF9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3F5AB9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689066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896C2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14:paraId="5C81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1C082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267239E8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243C6C">
            <w:pPr>
              <w:snapToGrid w:val="0"/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5.5.2026.</w:t>
            </w:r>
          </w:p>
        </w:tc>
        <w:tc>
          <w:tcPr>
            <w:tcW w:w="2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A51F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hint="default" w:cs="Arial"/>
                <w:b/>
                <w:lang w:val="hr-HR"/>
              </w:rPr>
              <w:t>8.5</w:t>
            </w:r>
            <w:r>
              <w:rPr>
                <w:rFonts w:cs="Arial"/>
                <w:b/>
              </w:rPr>
              <w:t>.202</w:t>
            </w:r>
            <w:r>
              <w:rPr>
                <w:rFonts w:hint="default" w:cs="Arial"/>
                <w:b/>
                <w:lang w:val="hr-HR"/>
              </w:rPr>
              <w:t>6</w:t>
            </w:r>
            <w:r>
              <w:rPr>
                <w:rFonts w:cs="Arial"/>
                <w:b/>
              </w:rPr>
              <w:t>.</w:t>
            </w:r>
          </w:p>
        </w:tc>
      </w:tr>
      <w:tr w14:paraId="1773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0D25C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6EBB3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107C0D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63117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483E43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2D8362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4EC4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14:paraId="1450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0334B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098D0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774CCE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36</w:t>
            </w:r>
          </w:p>
        </w:tc>
        <w:tc>
          <w:tcPr>
            <w:tcW w:w="3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8C2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eastAsia="Calibri"/>
                <w:sz w:val="18"/>
                <w:szCs w:val="18"/>
              </w:rPr>
              <w:t>s mogućnošću odstupanja za 3 učenika</w:t>
            </w:r>
          </w:p>
        </w:tc>
      </w:tr>
      <w:tr w14:paraId="1F3C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21FE1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1EC64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AA4620">
            <w:pPr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5</w:t>
            </w:r>
          </w:p>
        </w:tc>
        <w:tc>
          <w:tcPr>
            <w:tcW w:w="3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E68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25E11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5A750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488B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2DAD3C">
            <w:pPr>
              <w:snapToGrid w:val="0"/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0</w:t>
            </w:r>
          </w:p>
        </w:tc>
        <w:tc>
          <w:tcPr>
            <w:tcW w:w="31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CD55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70FF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35BFB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08D839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5BEF8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4422E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26D2B92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7D152DC8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08A491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14:paraId="57946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D99925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D4E0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D98B">
            <w:pPr>
              <w:spacing w:after="0" w:line="240" w:lineRule="auto"/>
              <w:rPr>
                <w:rFonts w:hint="default" w:cs="Arial"/>
                <w:bCs/>
                <w:lang w:val="hr-HR"/>
              </w:rPr>
            </w:pPr>
            <w:r>
              <w:rPr>
                <w:rFonts w:cs="Arial"/>
                <w:bCs/>
              </w:rPr>
              <w:t>Split</w:t>
            </w:r>
            <w:r>
              <w:rPr>
                <w:rFonts w:hint="default" w:cs="Arial"/>
                <w:bCs/>
                <w:lang w:val="hr-HR"/>
              </w:rPr>
              <w:t xml:space="preserve"> ( Željeznički kolodvor )</w:t>
            </w:r>
          </w:p>
        </w:tc>
      </w:tr>
      <w:tr w14:paraId="34FF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747A7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8B40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35C">
            <w:pPr>
              <w:pStyle w:val="20"/>
              <w:spacing w:after="0" w:line="240" w:lineRule="auto"/>
              <w:ind w:left="0"/>
              <w:rPr>
                <w:rFonts w:hint="default" w:cs="Arial"/>
                <w:bCs/>
                <w:lang w:val="hr-HR"/>
              </w:rPr>
            </w:pPr>
            <w:r>
              <w:rPr>
                <w:rFonts w:hint="default" w:cs="Arial"/>
                <w:bCs/>
                <w:lang w:val="hr-HR"/>
              </w:rPr>
              <w:t>Oštarije, Delnice, Ogulin</w:t>
            </w:r>
          </w:p>
        </w:tc>
      </w:tr>
      <w:tr w14:paraId="69EB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39073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D5D43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2883">
            <w:pPr>
              <w:spacing w:after="0" w:line="240" w:lineRule="auto"/>
              <w:rPr>
                <w:rFonts w:hint="default" w:cs="Arial"/>
                <w:bCs/>
                <w:lang w:val="hr-HR"/>
              </w:rPr>
            </w:pPr>
            <w:r>
              <w:rPr>
                <w:rFonts w:hint="default" w:cs="Arial"/>
                <w:bCs/>
                <w:lang w:val="hr-HR"/>
              </w:rPr>
              <w:t>Stara Sušica</w:t>
            </w:r>
          </w:p>
        </w:tc>
      </w:tr>
      <w:tr w14:paraId="1AB9E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CCBAA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224DD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105C8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4451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885DD9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7291EA06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2CBED0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14:paraId="76CDF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ACE0E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3D2BF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 koji udovoljava zakonskim propisima za prijevoz učenika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EDD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X</w:t>
            </w:r>
          </w:p>
        </w:tc>
      </w:tr>
      <w:tr w14:paraId="088B5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2C700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D3D71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5C1">
            <w:pPr>
              <w:snapToGrid w:val="0"/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hint="default" w:cs="Arial"/>
                <w:lang w:val="hr-HR"/>
              </w:rPr>
              <w:t>X</w:t>
            </w:r>
          </w:p>
        </w:tc>
      </w:tr>
      <w:tr w14:paraId="07B6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699F6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1615E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73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14:paraId="2B79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52A7B1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F839A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4571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2CC73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87011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41BD1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28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3E92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6F3959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F7F0A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D766D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5F7F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BEF047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B8BD31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E2D6B6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14:paraId="3096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5FC73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69A5E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9FE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14:paraId="5143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096A8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4898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CA47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14:paraId="411B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CB337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83222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AB5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14:paraId="5BDC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1E68B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A4FEFD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1211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14:paraId="47B1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AB9E3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E206A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6CF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14:paraId="467B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4AD30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F8E94CC">
            <w:pPr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cs="Arial"/>
              </w:rPr>
              <w:t>f) Drug</w:t>
            </w:r>
            <w:r>
              <w:rPr>
                <w:rFonts w:hint="default" w:cs="Arial"/>
                <w:lang w:val="hr-HR"/>
              </w:rPr>
              <w:t xml:space="preserve">i zahtjevi vezani uz prehranu ( posebna prehrana iz zdravstvenih razloga ) 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4D79">
            <w:pPr>
              <w:snapToGrid w:val="0"/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hint="default" w:cs="Arial"/>
                <w:lang w:val="hr-HR"/>
              </w:rPr>
              <w:t>X</w:t>
            </w:r>
          </w:p>
        </w:tc>
      </w:tr>
      <w:tr w14:paraId="1F2F9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B6727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51DD21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9D00AC">
            <w:pPr>
              <w:spacing w:after="0" w:line="240" w:lineRule="auto"/>
              <w:rPr>
                <w:rFonts w:cs="Arial"/>
              </w:rPr>
            </w:pPr>
          </w:p>
        </w:tc>
      </w:tr>
      <w:tr w14:paraId="3FB7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0B926B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A0FFD32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714D8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14:paraId="5C763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24339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DCE3C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528">
            <w:pPr>
              <w:spacing w:after="0" w:line="240" w:lineRule="auto"/>
              <w:rPr>
                <w:rFonts w:hint="default"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hint="default" w:asciiTheme="minorHAnsi" w:hAnsiTheme="minorHAnsi" w:cstheme="minorHAnsi"/>
                <w:bCs/>
                <w:lang w:val="hr-HR"/>
              </w:rPr>
              <w:t>Centar za posjetitelje “ Velike zvijeri”, Popovićev mlin, Ivanina kuća bajke</w:t>
            </w:r>
          </w:p>
        </w:tc>
      </w:tr>
      <w:tr w14:paraId="4D57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E267B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B0E12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0FBB">
            <w:pPr>
              <w:spacing w:after="0" w:line="240" w:lineRule="auto"/>
              <w:rPr>
                <w:rFonts w:hint="default" w:asciiTheme="minorHAnsi" w:hAnsiTheme="minorHAnsi" w:cstheme="minorHAnsi"/>
                <w:bCs/>
                <w:lang w:val="hr-HR"/>
              </w:rPr>
            </w:pPr>
            <w:r>
              <w:rPr>
                <w:rFonts w:hint="default" w:asciiTheme="minorHAnsi" w:hAnsiTheme="minorHAnsi" w:cstheme="minorHAnsi"/>
                <w:bCs/>
                <w:lang w:val="hr-HR"/>
              </w:rPr>
              <w:t>X</w:t>
            </w:r>
          </w:p>
        </w:tc>
      </w:tr>
      <w:tr w14:paraId="53AC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A56EE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9CF99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4BD4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14:paraId="12520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218AC1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D4CEA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>Drugi zahtjevi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B907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</w:tr>
      <w:tr w14:paraId="1975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E67ED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9C7E2F">
            <w:pPr>
              <w:spacing w:after="0" w:line="240" w:lineRule="auto"/>
            </w:pPr>
            <w:r>
              <w:rPr>
                <w:rFonts w:cs="Arial"/>
              </w:rPr>
              <w:t xml:space="preserve">e) </w:t>
            </w:r>
            <w:r>
              <w:t xml:space="preserve">Prijedlog dodatnih sadržaja koji mogu pridonijeti kvaliteti realizacije 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8B97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14:paraId="239D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0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8F9A4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1F6D69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544" w:type="dxa"/>
            <w:gridSpan w:val="5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B5558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7ED7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772DF86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399F78A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5E3C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14:paraId="6F825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F3DB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270EF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>
              <w:t xml:space="preserve">posljedica nesretnoga slučaja i bolesti na </w:t>
            </w:r>
          </w:p>
          <w:p w14:paraId="6176B927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04AE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14:paraId="2C21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5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313425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AA5F02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>
              <w:t xml:space="preserve">zdravstvenog osiguranja za vrijeme puta i boravka u inozemstvu 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BB67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</w:tr>
      <w:tr w14:paraId="584E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D22EB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5663B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4EE6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</w:t>
            </w:r>
          </w:p>
        </w:tc>
      </w:tr>
      <w:tr w14:paraId="64D1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5C0C2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4B98F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647F">
            <w:pPr>
              <w:snapToGrid w:val="0"/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</w:t>
            </w:r>
          </w:p>
        </w:tc>
      </w:tr>
      <w:tr w14:paraId="5FDC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3819B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3F6B93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EE66">
            <w:pPr>
              <w:snapToGrid w:val="0"/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hint="default" w:cs="Arial"/>
                <w:lang w:val="hr-HR"/>
              </w:rPr>
              <w:t>X</w:t>
            </w:r>
          </w:p>
        </w:tc>
      </w:tr>
      <w:tr w14:paraId="30CA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4796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0AF01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564" w:type="dxa"/>
            <w:gridSpan w:val="6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A8D39B">
            <w:pPr>
              <w:spacing w:after="0" w:line="240" w:lineRule="auto"/>
              <w:rPr>
                <w:rFonts w:cs="Arial"/>
              </w:rPr>
            </w:pPr>
          </w:p>
        </w:tc>
      </w:tr>
      <w:tr w14:paraId="53B2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074C2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00D05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D6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škola Jelsa,  Jelsa 161, 21465 Jelsa</w:t>
            </w:r>
          </w:p>
        </w:tc>
      </w:tr>
      <w:tr w14:paraId="7E940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4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6EC1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96EE">
            <w:pPr>
              <w:spacing w:after="0" w:line="240" w:lineRule="auto"/>
              <w:rPr>
                <w:rFonts w:cs="Arial"/>
              </w:rPr>
            </w:pPr>
            <w:r>
              <w:rPr>
                <w:rFonts w:hint="default" w:cs="Arial"/>
                <w:lang w:val="hr-HR"/>
              </w:rPr>
              <w:t>12</w:t>
            </w:r>
            <w:r>
              <w:rPr>
                <w:rFonts w:cs="Arial"/>
              </w:rPr>
              <w:t>.11.202</w:t>
            </w:r>
            <w:r>
              <w:rPr>
                <w:rFonts w:hint="default" w:cs="Arial"/>
                <w:lang w:val="hr-HR"/>
              </w:rPr>
              <w:t>5</w:t>
            </w:r>
            <w:r>
              <w:rPr>
                <w:rFonts w:cs="Arial"/>
              </w:rPr>
              <w:t xml:space="preserve">.  </w:t>
            </w:r>
          </w:p>
        </w:tc>
      </w:tr>
      <w:tr w14:paraId="0514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7" w:type="dxa"/>
          <w:trHeight w:val="270" w:hRule="atLeast"/>
        </w:trPr>
        <w:tc>
          <w:tcPr>
            <w:tcW w:w="4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3D09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9FD">
            <w:pPr>
              <w:spacing w:after="0" w:line="240" w:lineRule="auto"/>
            </w:pPr>
            <w:r>
              <w:rPr>
                <w:rFonts w:hint="default"/>
                <w:lang w:val="hr-HR"/>
              </w:rPr>
              <w:t>14</w:t>
            </w:r>
            <w:r>
              <w:t>.1</w:t>
            </w:r>
            <w:r>
              <w:rPr>
                <w:rFonts w:hint="default"/>
                <w:lang w:val="hr-HR"/>
              </w:rPr>
              <w:t>1</w:t>
            </w:r>
            <w:r>
              <w:t>.202</w:t>
            </w:r>
            <w:r>
              <w:rPr>
                <w:rFonts w:hint="default"/>
                <w:lang w:val="hr-HR"/>
              </w:rPr>
              <w:t>5</w:t>
            </w:r>
            <w:r>
              <w:t>. u OŠ Jelsa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4250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hr-HR"/>
              </w:rPr>
              <w:t>6</w:t>
            </w:r>
            <w:r>
              <w:t>:</w:t>
            </w:r>
            <w:r>
              <w:rPr>
                <w:rFonts w:hint="default"/>
                <w:lang w:val="hr-HR"/>
              </w:rPr>
              <w:t>4</w:t>
            </w:r>
            <w:r>
              <w:t>0</w:t>
            </w:r>
          </w:p>
        </w:tc>
      </w:tr>
    </w:tbl>
    <w:p w14:paraId="085A59B8"/>
    <w:p w14:paraId="0D308F5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AF77F28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23D5DBC1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5E5C33C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123A7F9B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693E26E3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1066BA8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500F256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14:paraId="701C035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7DB90FA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3F9A34A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19E2294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14:paraId="14558CD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14:paraId="3109C37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E9D7E0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5AF7E64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7349D335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zaprimljene u poštanskome uredu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14:paraId="723898E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004ED1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6AC6FD06">
      <w:r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>
      <w:footerReference r:id="rId5" w:type="default"/>
      <w:pgSz w:w="11906" w:h="16838"/>
      <w:pgMar w:top="1417" w:right="1417" w:bottom="1417" w:left="1417" w:header="720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7E4F">
    <w:pPr>
      <w:pStyle w:val="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7427F3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06"/>
    <w:rsid w:val="000244B5"/>
    <w:rsid w:val="00035A8E"/>
    <w:rsid w:val="00036900"/>
    <w:rsid w:val="00040131"/>
    <w:rsid w:val="000D6339"/>
    <w:rsid w:val="0011082C"/>
    <w:rsid w:val="00135881"/>
    <w:rsid w:val="0017758B"/>
    <w:rsid w:val="00187711"/>
    <w:rsid w:val="00197A78"/>
    <w:rsid w:val="00202431"/>
    <w:rsid w:val="00213831"/>
    <w:rsid w:val="00245719"/>
    <w:rsid w:val="0025737F"/>
    <w:rsid w:val="00275178"/>
    <w:rsid w:val="0028258A"/>
    <w:rsid w:val="002D47BF"/>
    <w:rsid w:val="00386147"/>
    <w:rsid w:val="003B6FEC"/>
    <w:rsid w:val="003D5700"/>
    <w:rsid w:val="003F34B9"/>
    <w:rsid w:val="003F5EA5"/>
    <w:rsid w:val="0042762A"/>
    <w:rsid w:val="004D2735"/>
    <w:rsid w:val="004F553C"/>
    <w:rsid w:val="00545AC6"/>
    <w:rsid w:val="005631B7"/>
    <w:rsid w:val="00585B7A"/>
    <w:rsid w:val="005A5B6E"/>
    <w:rsid w:val="005C3551"/>
    <w:rsid w:val="005E038A"/>
    <w:rsid w:val="00631771"/>
    <w:rsid w:val="006403DD"/>
    <w:rsid w:val="00694221"/>
    <w:rsid w:val="006C613D"/>
    <w:rsid w:val="006D0B82"/>
    <w:rsid w:val="00715F0B"/>
    <w:rsid w:val="007351A9"/>
    <w:rsid w:val="00737E2E"/>
    <w:rsid w:val="00740FB0"/>
    <w:rsid w:val="007C0106"/>
    <w:rsid w:val="007C2422"/>
    <w:rsid w:val="007D4615"/>
    <w:rsid w:val="00803672"/>
    <w:rsid w:val="008853EC"/>
    <w:rsid w:val="00897902"/>
    <w:rsid w:val="008D71A5"/>
    <w:rsid w:val="008E5A3F"/>
    <w:rsid w:val="00920FA3"/>
    <w:rsid w:val="00921060"/>
    <w:rsid w:val="009A1478"/>
    <w:rsid w:val="009B5663"/>
    <w:rsid w:val="009B59AA"/>
    <w:rsid w:val="009E1881"/>
    <w:rsid w:val="00A07581"/>
    <w:rsid w:val="00A32D91"/>
    <w:rsid w:val="00A7207F"/>
    <w:rsid w:val="00AB258E"/>
    <w:rsid w:val="00AC7EAD"/>
    <w:rsid w:val="00AE3EDB"/>
    <w:rsid w:val="00AF5985"/>
    <w:rsid w:val="00B402BB"/>
    <w:rsid w:val="00B403AA"/>
    <w:rsid w:val="00B927BA"/>
    <w:rsid w:val="00C06350"/>
    <w:rsid w:val="00C531E6"/>
    <w:rsid w:val="00CC26F2"/>
    <w:rsid w:val="00CE077C"/>
    <w:rsid w:val="00D45D83"/>
    <w:rsid w:val="00D52FBB"/>
    <w:rsid w:val="00D57438"/>
    <w:rsid w:val="00D82E1D"/>
    <w:rsid w:val="00DB5ABA"/>
    <w:rsid w:val="00E772E4"/>
    <w:rsid w:val="00E865CB"/>
    <w:rsid w:val="00ED64A4"/>
    <w:rsid w:val="00F05B68"/>
    <w:rsid w:val="00F8071E"/>
    <w:rsid w:val="00FD2C80"/>
    <w:rsid w:val="4B953787"/>
    <w:rsid w:val="5ED96F51"/>
    <w:rsid w:val="637F1A46"/>
    <w:rsid w:val="73F51FAF"/>
    <w:rsid w:val="7FC52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"/>
    <w:basedOn w:val="4"/>
    <w:qFormat/>
    <w:uiPriority w:val="0"/>
    <w:rPr>
      <w:rFonts w:cs="Mangal"/>
    </w:rPr>
  </w:style>
  <w:style w:type="character" w:customStyle="1" w:styleId="9">
    <w:name w:val="WW8Num1z0"/>
    <w:qFormat/>
    <w:uiPriority w:val="0"/>
    <w:rPr>
      <w:rFonts w:ascii="Symbol" w:hAnsi="Symbol" w:cs="Symbol"/>
    </w:rPr>
  </w:style>
  <w:style w:type="character" w:customStyle="1" w:styleId="10">
    <w:name w:val="WW8Num1z1"/>
    <w:qFormat/>
    <w:uiPriority w:val="0"/>
    <w:rPr>
      <w:rFonts w:ascii="Courier New" w:hAnsi="Courier New" w:cs="Courier New"/>
    </w:rPr>
  </w:style>
  <w:style w:type="character" w:customStyle="1" w:styleId="11">
    <w:name w:val="WW8Num1z2"/>
    <w:qFormat/>
    <w:uiPriority w:val="0"/>
    <w:rPr>
      <w:rFonts w:ascii="Wingdings" w:hAnsi="Wingdings" w:cs="Wingdings"/>
    </w:rPr>
  </w:style>
  <w:style w:type="character" w:customStyle="1" w:styleId="12">
    <w:name w:val="WW8Num2z0"/>
    <w:qFormat/>
    <w:uiPriority w:val="0"/>
    <w:rPr>
      <w:rFonts w:ascii="Symbol" w:hAnsi="Symbol" w:cs="Symbol"/>
    </w:rPr>
  </w:style>
  <w:style w:type="character" w:customStyle="1" w:styleId="13">
    <w:name w:val="WW8Num2z1"/>
    <w:qFormat/>
    <w:uiPriority w:val="0"/>
    <w:rPr>
      <w:rFonts w:ascii="Courier New" w:hAnsi="Courier New" w:cs="Courier New"/>
    </w:rPr>
  </w:style>
  <w:style w:type="character" w:customStyle="1" w:styleId="14">
    <w:name w:val="WW8Num2z2"/>
    <w:qFormat/>
    <w:uiPriority w:val="0"/>
    <w:rPr>
      <w:rFonts w:ascii="Wingdings" w:hAnsi="Wingdings" w:cs="Wingdings"/>
    </w:rPr>
  </w:style>
  <w:style w:type="character" w:customStyle="1" w:styleId="15">
    <w:name w:val="Zadani font odlomka1"/>
    <w:qFormat/>
    <w:uiPriority w:val="0"/>
  </w:style>
  <w:style w:type="character" w:customStyle="1" w:styleId="16">
    <w:name w:val="Zaglavlje Char"/>
    <w:qFormat/>
    <w:uiPriority w:val="0"/>
    <w:rPr>
      <w:rFonts w:cs="Times New Roman"/>
    </w:rPr>
  </w:style>
  <w:style w:type="character" w:customStyle="1" w:styleId="17">
    <w:name w:val="Podnožje Char"/>
    <w:uiPriority w:val="0"/>
    <w:rPr>
      <w:rFonts w:cs="Times New Roman"/>
    </w:rPr>
  </w:style>
  <w:style w:type="paragraph" w:customStyle="1" w:styleId="18">
    <w:name w:val="Heading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19">
    <w:name w:val="Index"/>
    <w:basedOn w:val="1"/>
    <w:qFormat/>
    <w:uiPriority w:val="0"/>
    <w:pPr>
      <w:suppressLineNumbers/>
    </w:pPr>
    <w:rPr>
      <w:rFonts w:cs="Mangal"/>
    </w:rPr>
  </w:style>
  <w:style w:type="paragraph" w:customStyle="1" w:styleId="20">
    <w:name w:val="Odlomak popisa1"/>
    <w:basedOn w:val="1"/>
    <w:qFormat/>
    <w:uiPriority w:val="0"/>
    <w:pPr>
      <w:ind w:left="720"/>
      <w:contextualSpacing/>
    </w:pPr>
  </w:style>
  <w:style w:type="paragraph" w:customStyle="1" w:styleId="21">
    <w:name w:val="Table Contents"/>
    <w:basedOn w:val="1"/>
    <w:qFormat/>
    <w:uiPriority w:val="0"/>
    <w:pPr>
      <w:suppressLineNumbers/>
    </w:pPr>
  </w:style>
  <w:style w:type="paragraph" w:customStyle="1" w:styleId="22">
    <w:name w:val="Table Heading"/>
    <w:basedOn w:val="21"/>
    <w:qFormat/>
    <w:uiPriority w:val="0"/>
    <w:pPr>
      <w:jc w:val="center"/>
    </w:pPr>
    <w:rPr>
      <w:b/>
      <w:bCs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F3DB-75BF-40AF-B1FA-43E950317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667</Words>
  <Characters>3808</Characters>
  <Lines>31</Lines>
  <Paragraphs>8</Paragraphs>
  <TotalTime>29</TotalTime>
  <ScaleCrop>false</ScaleCrop>
  <LinksUpToDate>false</LinksUpToDate>
  <CharactersWithSpaces>4467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2024-11-19T08:54:00Z</dcterms:created>
  <dc:creator>Dario Mijač</dc:creator>
  <cp:lastModifiedBy>Korisnik</cp:lastModifiedBy>
  <cp:lastPrinted>2023-01-24T13:44:00Z</cp:lastPrinted>
  <dcterms:modified xsi:type="dcterms:W3CDTF">2025-10-31T10:51:23Z</dcterms:modified>
  <dc:title>OBRAZAC POZIVA ZA ORGANIZACIJU VIŠEDNEVNE IZVANUČIONIČKE NASTAVE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0AFC0770F1F543B3B9DFA8A372FFE9F9_13</vt:lpwstr>
  </property>
</Properties>
</file>