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B5" w:rsidRPr="008F59B5" w:rsidRDefault="008F59B5" w:rsidP="008F59B5">
      <w:pPr>
        <w:spacing w:after="100" w:line="264" w:lineRule="atLeast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60"/>
          <w:szCs w:val="60"/>
        </w:rPr>
      </w:pPr>
      <w:r w:rsidRPr="008F59B5">
        <w:rPr>
          <w:rFonts w:ascii="Helvetica" w:eastAsia="Times New Roman" w:hAnsi="Helvetica" w:cs="Times New Roman"/>
          <w:b/>
          <w:bCs/>
          <w:color w:val="333333"/>
          <w:kern w:val="36"/>
          <w:sz w:val="60"/>
          <w:szCs w:val="60"/>
        </w:rPr>
        <w:t>OBJAVA REZULTATA JAVNOG POZIVA ZA PRIKUPLJANJE PONUDA-ŠKOLA U PR</w:t>
      </w:r>
      <w:r>
        <w:rPr>
          <w:rFonts w:ascii="Helvetica" w:eastAsia="Times New Roman" w:hAnsi="Helvetica" w:cs="Times New Roman"/>
          <w:b/>
          <w:bCs/>
          <w:color w:val="333333"/>
          <w:kern w:val="36"/>
          <w:sz w:val="60"/>
          <w:szCs w:val="60"/>
        </w:rPr>
        <w:t>IRODI 2024/2025</w:t>
      </w: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Na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sjednici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Povjerenstva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za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provedbu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javnog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poziva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i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izbor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najpovoljnije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ponude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za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učenike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če</w:t>
      </w:r>
      <w:r>
        <w:rPr>
          <w:rFonts w:ascii="Helvetica" w:eastAsia="Times New Roman" w:hAnsi="Helvetica" w:cs="Times New Roman"/>
          <w:color w:val="666666"/>
          <w:sz w:val="30"/>
          <w:szCs w:val="30"/>
        </w:rPr>
        <w:t>tvrtih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razreda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, </w:t>
      </w:r>
      <w:proofErr w:type="spellStart"/>
      <w:proofErr w:type="gramStart"/>
      <w:r>
        <w:rPr>
          <w:rFonts w:ascii="Helvetica" w:eastAsia="Times New Roman" w:hAnsi="Helvetica" w:cs="Times New Roman"/>
          <w:color w:val="666666"/>
          <w:sz w:val="30"/>
          <w:szCs w:val="30"/>
        </w:rPr>
        <w:t>održanog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 6.12.2024.g</w:t>
      </w:r>
      <w:proofErr w:type="gramEnd"/>
      <w:r>
        <w:rPr>
          <w:rFonts w:ascii="Helvetica" w:eastAsia="Times New Roman" w:hAnsi="Helvetica" w:cs="Times New Roman"/>
          <w:color w:val="666666"/>
          <w:sz w:val="30"/>
          <w:szCs w:val="30"/>
        </w:rPr>
        <w:t>. u 12: 30  sati</w:t>
      </w:r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ut</w:t>
      </w:r>
      <w:r>
        <w:rPr>
          <w:rFonts w:ascii="Helvetica" w:eastAsia="Times New Roman" w:hAnsi="Helvetica" w:cs="Times New Roman"/>
          <w:color w:val="666666"/>
          <w:sz w:val="30"/>
          <w:szCs w:val="30"/>
        </w:rPr>
        <w:t>vrđuje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se da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su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pristigle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dvije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ponude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. </w:t>
      </w:r>
    </w:p>
    <w:p w:rsidR="008F59B5" w:rsidRP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Nakon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razmatranja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prikupljenih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ponuda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,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Povjerenstvo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je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na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sastanku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ustanov</w:t>
      </w:r>
      <w:r>
        <w:rPr>
          <w:rFonts w:ascii="Helvetica" w:eastAsia="Times New Roman" w:hAnsi="Helvetica" w:cs="Times New Roman"/>
          <w:color w:val="666666"/>
          <w:sz w:val="30"/>
          <w:szCs w:val="30"/>
        </w:rPr>
        <w:t>ilo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da od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pristiglih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ponuda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obe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ponude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udovoljavaju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uvjetima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te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će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se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razmatrati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na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skupnom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ro</w:t>
      </w:r>
      <w:r>
        <w:rPr>
          <w:rFonts w:ascii="Helvetica" w:eastAsia="Times New Roman" w:hAnsi="Helvetica" w:cs="Times New Roman"/>
          <w:color w:val="666666"/>
          <w:sz w:val="30"/>
          <w:szCs w:val="30"/>
        </w:rPr>
        <w:t>diteljskom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sastanku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666666"/>
          <w:sz w:val="30"/>
          <w:szCs w:val="30"/>
        </w:rPr>
        <w:t>dana  10</w:t>
      </w:r>
      <w:proofErr w:type="gram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. 12. 2024.g. u 15 : </w:t>
      </w:r>
      <w:bookmarkStart w:id="0" w:name="_GoBack"/>
      <w:bookmarkEnd w:id="0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45 sati u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prostorijama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OŠ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Jelsa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. </w:t>
      </w: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Ponude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su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sljedećih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agencija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:</w:t>
      </w:r>
    </w:p>
    <w:p w:rsid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</w:p>
    <w:p w:rsidR="008F59B5" w:rsidRPr="008F59B5" w:rsidRDefault="008F59B5" w:rsidP="008F59B5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</w:p>
    <w:p w:rsidR="008F59B5" w:rsidRPr="008F59B5" w:rsidRDefault="008F59B5" w:rsidP="008F59B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Outward Bound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pustolovina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j.d.o.o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>. ,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Milana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30"/>
          <w:szCs w:val="30"/>
        </w:rPr>
        <w:t>ogrizovića</w:t>
      </w:r>
      <w:proofErr w:type="spellEnd"/>
      <w:r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47, 10 000 Zagreb</w:t>
      </w:r>
    </w:p>
    <w:p w:rsidR="008F59B5" w:rsidRPr="008F59B5" w:rsidRDefault="008F59B5" w:rsidP="008F59B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30"/>
          <w:szCs w:val="30"/>
        </w:rPr>
      </w:pPr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PERLA SVJETSKA PUTOVANJA, A.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Starčevića</w:t>
      </w:r>
      <w:proofErr w:type="spellEnd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 xml:space="preserve"> 16, 21260 </w:t>
      </w:r>
      <w:proofErr w:type="spellStart"/>
      <w:r w:rsidRPr="008F59B5">
        <w:rPr>
          <w:rFonts w:ascii="Helvetica" w:eastAsia="Times New Roman" w:hAnsi="Helvetica" w:cs="Times New Roman"/>
          <w:color w:val="666666"/>
          <w:sz w:val="30"/>
          <w:szCs w:val="30"/>
        </w:rPr>
        <w:t>Imotski</w:t>
      </w:r>
      <w:proofErr w:type="spellEnd"/>
    </w:p>
    <w:p w:rsidR="00816CD3" w:rsidRDefault="00816CD3"/>
    <w:p w:rsidR="008F59B5" w:rsidRDefault="008F59B5"/>
    <w:p w:rsidR="008F59B5" w:rsidRDefault="008F59B5"/>
    <w:p w:rsidR="008F59B5" w:rsidRDefault="008F59B5"/>
    <w:p w:rsidR="008F59B5" w:rsidRDefault="008F59B5"/>
    <w:sectPr w:rsidR="008F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E75E1"/>
    <w:multiLevelType w:val="multilevel"/>
    <w:tmpl w:val="F31C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B5"/>
    <w:rsid w:val="00816CD3"/>
    <w:rsid w:val="008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9BC7-181A-454E-AAEA-0A3E43A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7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2024-12-06T11:47:00Z</dcterms:created>
  <dcterms:modified xsi:type="dcterms:W3CDTF">2024-12-06T11:51:00Z</dcterms:modified>
</cp:coreProperties>
</file>